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635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7432"/>
      </w:tblGrid>
      <w:tr w:rsidR="00C84477" w:rsidRPr="007C5643" w14:paraId="76276266" w14:textId="77777777" w:rsidTr="00A91C72">
        <w:tc>
          <w:tcPr>
            <w:tcW w:w="5000" w:type="pct"/>
            <w:gridSpan w:val="2"/>
          </w:tcPr>
          <w:p w14:paraId="66877885" w14:textId="4E821626" w:rsidR="00C84477" w:rsidRPr="007C5643" w:rsidRDefault="00C84477" w:rsidP="00A91C72">
            <w:pPr>
              <w:spacing w:before="240"/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9F0094">
              <w:rPr>
                <w:rFonts w:cstheme="minorHAnsi"/>
                <w:b/>
                <w:color w:val="0070C0"/>
                <w:sz w:val="22"/>
                <w:szCs w:val="22"/>
              </w:rPr>
              <w:t>Nominee’s Information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C84477" w:rsidRPr="009F0094" w14:paraId="6BFAC276" w14:textId="77777777" w:rsidTr="00A91C72">
        <w:tc>
          <w:tcPr>
            <w:tcW w:w="1096" w:type="pct"/>
            <w:vAlign w:val="bottom"/>
          </w:tcPr>
          <w:p w14:paraId="5FF6EC52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Full n</w:t>
            </w:r>
            <w:r w:rsidRPr="009F0094">
              <w:rPr>
                <w:rFonts w:cstheme="minorHAnsi"/>
                <w:sz w:val="22"/>
                <w:szCs w:val="22"/>
              </w:rPr>
              <w:t>ame</w:t>
            </w:r>
          </w:p>
        </w:tc>
        <w:tc>
          <w:tcPr>
            <w:tcW w:w="3904" w:type="pct"/>
            <w:tcBorders>
              <w:bottom w:val="single" w:sz="4" w:space="0" w:color="auto"/>
            </w:tcBorders>
            <w:vAlign w:val="bottom"/>
          </w:tcPr>
          <w:p w14:paraId="1ED4FD01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C84477" w:rsidRPr="009F0094" w14:paraId="750550A7" w14:textId="77777777" w:rsidTr="00A91C72">
        <w:tc>
          <w:tcPr>
            <w:tcW w:w="1096" w:type="pct"/>
            <w:vAlign w:val="bottom"/>
          </w:tcPr>
          <w:p w14:paraId="0E03246D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</w:t>
            </w:r>
          </w:p>
        </w:tc>
        <w:tc>
          <w:tcPr>
            <w:tcW w:w="3904" w:type="pct"/>
            <w:tcBorders>
              <w:bottom w:val="single" w:sz="4" w:space="0" w:color="auto"/>
            </w:tcBorders>
            <w:vAlign w:val="bottom"/>
          </w:tcPr>
          <w:p w14:paraId="2999314E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C84477" w:rsidRPr="009F0094" w14:paraId="228DB5B6" w14:textId="77777777" w:rsidTr="00A91C72">
        <w:tc>
          <w:tcPr>
            <w:tcW w:w="1096" w:type="pct"/>
            <w:vAlign w:val="bottom"/>
          </w:tcPr>
          <w:p w14:paraId="67F41645" w14:textId="2B3F4EAC" w:rsidR="00C84477" w:rsidRPr="009F0094" w:rsidRDefault="00E136C9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Email/</w:t>
            </w:r>
            <w:r w:rsidR="00C84477" w:rsidRPr="009F0094">
              <w:rPr>
                <w:rFonts w:cstheme="minorHAnsi"/>
                <w:sz w:val="22"/>
                <w:szCs w:val="22"/>
              </w:rPr>
              <w:t>Website</w:t>
            </w:r>
          </w:p>
        </w:tc>
        <w:tc>
          <w:tcPr>
            <w:tcW w:w="3904" w:type="pct"/>
            <w:tcBorders>
              <w:bottom w:val="single" w:sz="4" w:space="0" w:color="auto"/>
            </w:tcBorders>
            <w:vAlign w:val="bottom"/>
          </w:tcPr>
          <w:p w14:paraId="1A073BCC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C84477" w:rsidRPr="009F0094" w14:paraId="4921A592" w14:textId="77777777" w:rsidTr="00A91C72">
        <w:tc>
          <w:tcPr>
            <w:tcW w:w="1096" w:type="pct"/>
            <w:vAlign w:val="bottom"/>
          </w:tcPr>
          <w:p w14:paraId="3180CE3A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ILBA m</w:t>
            </w:r>
            <w:r w:rsidRPr="009F0094">
              <w:rPr>
                <w:rFonts w:cstheme="minorHAnsi"/>
                <w:sz w:val="22"/>
                <w:szCs w:val="22"/>
              </w:rPr>
              <w:t>ember since</w:t>
            </w:r>
            <w:r>
              <w:rPr>
                <w:rFonts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3904" w:type="pct"/>
            <w:tcBorders>
              <w:bottom w:val="single" w:sz="4" w:space="0" w:color="auto"/>
            </w:tcBorders>
            <w:vAlign w:val="bottom"/>
          </w:tcPr>
          <w:p w14:paraId="35744902" w14:textId="77777777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C84477" w:rsidRPr="009F0094" w14:paraId="7D1C3777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AD9B5B2" w14:textId="77777777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4477" w:rsidRPr="00462463" w14:paraId="2135698F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E88CD36" w14:textId="77777777" w:rsidR="00C84477" w:rsidRPr="00462463" w:rsidRDefault="00C84477" w:rsidP="00A91C72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>Expertise</w:t>
            </w:r>
            <w:r w:rsidRPr="00462463">
              <w:rPr>
                <w:rFonts w:cstheme="minorHAnsi"/>
                <w:b/>
                <w:color w:val="0070C0"/>
                <w:sz w:val="22"/>
                <w:szCs w:val="22"/>
              </w:rPr>
              <w:t xml:space="preserve"> (click on the box for each option that applies):</w:t>
            </w:r>
          </w:p>
        </w:tc>
      </w:tr>
      <w:tr w:rsidR="00C84477" w:rsidRPr="009F0094" w14:paraId="635B8D0C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91F5DBB" w14:textId="77777777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364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Handcrafted Builder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4042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Timber Frame Builder  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7109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>Milled Builder</w:t>
            </w:r>
          </w:p>
        </w:tc>
      </w:tr>
      <w:tr w:rsidR="00C84477" w:rsidRPr="009F0094" w14:paraId="6C5B32C9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A3EF574" w14:textId="257A2D98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3263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>Consulting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</w:t>
            </w:r>
            <w:r>
              <w:rPr>
                <w:rFonts w:cstheme="minorHAnsi"/>
                <w:sz w:val="22"/>
                <w:szCs w:val="22"/>
              </w:rPr>
              <w:t xml:space="preserve">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8126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 w:rsidR="00E136C9">
              <w:rPr>
                <w:rFonts w:cstheme="minorHAnsi"/>
                <w:sz w:val="22"/>
                <w:szCs w:val="22"/>
              </w:rPr>
              <w:t>Association/Organization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F0094">
              <w:rPr>
                <w:rFonts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3126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 w:rsidR="00E136C9">
              <w:rPr>
                <w:rFonts w:cstheme="minorHAnsi"/>
                <w:sz w:val="22"/>
                <w:szCs w:val="22"/>
              </w:rPr>
              <w:t xml:space="preserve"> </w:t>
            </w:r>
            <w:r w:rsidR="00E136C9">
              <w:rPr>
                <w:rFonts w:cstheme="minorHAnsi"/>
                <w:sz w:val="22"/>
                <w:szCs w:val="22"/>
              </w:rPr>
              <w:t>Design</w:t>
            </w:r>
          </w:p>
        </w:tc>
      </w:tr>
      <w:tr w:rsidR="00C84477" w:rsidRPr="009F0094" w14:paraId="16597BF8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1B84C73" w14:textId="11091C9C" w:rsidR="00C84477" w:rsidRPr="009F0094" w:rsidRDefault="00C84477" w:rsidP="00A91C72">
            <w:pPr>
              <w:rPr>
                <w:rFonts w:eastAsia="Calibr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246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Engineer         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14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Financial Services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549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 w:rsidR="00E136C9">
              <w:rPr>
                <w:rFonts w:cstheme="minorHAnsi"/>
                <w:sz w:val="22"/>
                <w:szCs w:val="22"/>
              </w:rPr>
              <w:t>Inspector</w:t>
            </w:r>
          </w:p>
        </w:tc>
      </w:tr>
      <w:tr w:rsidR="00C84477" w:rsidRPr="00462463" w14:paraId="48549537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1F5A8AD" w14:textId="6F1C1C06" w:rsidR="00C84477" w:rsidRPr="00462463" w:rsidRDefault="00C84477" w:rsidP="00A91C72">
            <w:pPr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8092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S</w:t>
            </w:r>
            <w:r>
              <w:rPr>
                <w:rFonts w:cstheme="minorHAnsi"/>
                <w:sz w:val="22"/>
                <w:szCs w:val="22"/>
              </w:rPr>
              <w:t>chool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0094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804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 xml:space="preserve"> Historical Preservation              </w:t>
            </w:r>
            <w:r w:rsidR="00E136C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08437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>Restoration</w:t>
            </w:r>
          </w:p>
        </w:tc>
      </w:tr>
      <w:tr w:rsidR="00C84477" w:rsidRPr="009F0094" w14:paraId="3E2CF1E3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FED4ACD" w14:textId="7C8EF84C" w:rsidR="00C84477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8577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Sales                         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92322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Inspector                        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8055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 Other</w:t>
            </w:r>
          </w:p>
          <w:p w14:paraId="7D5B99EC" w14:textId="77777777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4477" w14:paraId="3FB390B7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D4874BE" w14:textId="77777777" w:rsidR="00C84477" w:rsidRDefault="00C84477" w:rsidP="00A91C7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>Other</w:t>
            </w:r>
            <w:r w:rsidRPr="00462463">
              <w:rPr>
                <w:rFonts w:cstheme="minorHAnsi"/>
                <w:b/>
                <w:color w:val="0070C0"/>
                <w:sz w:val="22"/>
                <w:szCs w:val="22"/>
              </w:rPr>
              <w:t xml:space="preserve"> experience, knowledge or skills I would bring to the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ILBA</w:t>
            </w:r>
            <w:r w:rsidRPr="00462463">
              <w:rPr>
                <w:rFonts w:cstheme="minorHAnsi"/>
                <w:b/>
                <w:color w:val="0070C0"/>
                <w:sz w:val="22"/>
                <w:szCs w:val="22"/>
              </w:rPr>
              <w:t xml:space="preserve"> Board (click on box for each option that applies):</w:t>
            </w:r>
          </w:p>
        </w:tc>
      </w:tr>
      <w:tr w:rsidR="00C84477" w:rsidRPr="009F0094" w14:paraId="7545BDAB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6C38156" w14:textId="25AB9AB6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3649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6C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Accounting</w:t>
            </w:r>
            <w:r w:rsidR="00E136C9">
              <w:rPr>
                <w:rFonts w:cstheme="minorHAnsi"/>
                <w:sz w:val="22"/>
                <w:szCs w:val="22"/>
              </w:rPr>
              <w:t xml:space="preserve">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2295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Advocacy                                         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628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Communications</w:t>
            </w:r>
          </w:p>
        </w:tc>
      </w:tr>
      <w:tr w:rsidR="00C84477" w:rsidRPr="009F0094" w14:paraId="478D8280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F8A4BE0" w14:textId="77777777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11358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 xml:space="preserve">Fundraising              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5458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r>
              <w:rPr>
                <w:rFonts w:cstheme="minorHAnsi"/>
                <w:sz w:val="22"/>
                <w:szCs w:val="22"/>
              </w:rPr>
              <w:t>Human resources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39478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 </w:t>
            </w:r>
            <w:r>
              <w:rPr>
                <w:rFonts w:cstheme="minorHAnsi"/>
                <w:sz w:val="22"/>
                <w:szCs w:val="22"/>
              </w:rPr>
              <w:t>Legal</w:t>
            </w:r>
          </w:p>
        </w:tc>
      </w:tr>
      <w:tr w:rsidR="00C84477" w:rsidRPr="009F0094" w14:paraId="5EFB9301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AD45633" w14:textId="77777777" w:rsidR="00C84477" w:rsidRPr="009F0094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641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Media relations              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F0094">
              <w:rPr>
                <w:rFonts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0698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M</w:t>
            </w:r>
            <w:r>
              <w:rPr>
                <w:rFonts w:cstheme="minorHAnsi"/>
                <w:sz w:val="22"/>
                <w:szCs w:val="22"/>
              </w:rPr>
              <w:t xml:space="preserve">arketing.      </w:t>
            </w:r>
            <w:r w:rsidRPr="009F0094">
              <w:rPr>
                <w:rFonts w:cstheme="minorHAnsi"/>
                <w:sz w:val="22"/>
                <w:szCs w:val="22"/>
              </w:rPr>
              <w:t xml:space="preserve">                                        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59366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 Technology</w:t>
            </w:r>
          </w:p>
        </w:tc>
      </w:tr>
      <w:tr w:rsidR="00C84477" w:rsidRPr="00462463" w14:paraId="5BDA8508" w14:textId="77777777" w:rsidTr="00A91C72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509B5C0" w14:textId="77777777" w:rsidR="00C84477" w:rsidRDefault="00C84477" w:rsidP="00A91C72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272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F0094">
              <w:rPr>
                <w:rFonts w:cstheme="minorHAnsi"/>
                <w:sz w:val="22"/>
                <w:szCs w:val="22"/>
              </w:rPr>
              <w:t xml:space="preserve">   Volunteer management            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9F0094">
              <w:rPr>
                <w:rFonts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100605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theme="minorHAnsi"/>
                <w:sz w:val="22"/>
                <w:szCs w:val="22"/>
              </w:rPr>
              <w:t xml:space="preserve">   Other</w:t>
            </w:r>
          </w:p>
          <w:p w14:paraId="4449CE14" w14:textId="77777777" w:rsidR="00C84477" w:rsidRDefault="00C84477" w:rsidP="00A91C72">
            <w:pPr>
              <w:rPr>
                <w:rFonts w:cstheme="minorHAnsi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Y="2635"/>
              <w:tblW w:w="9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292"/>
              <w:gridCol w:w="5590"/>
              <w:gridCol w:w="170"/>
            </w:tblGrid>
            <w:tr w:rsidR="00C84477" w:rsidRPr="00B62F87" w14:paraId="727F5B6E" w14:textId="77777777" w:rsidTr="00A91C72">
              <w:trPr>
                <w:trHeight w:val="54"/>
              </w:trPr>
              <w:tc>
                <w:tcPr>
                  <w:tcW w:w="5000" w:type="pct"/>
                  <w:gridSpan w:val="4"/>
                  <w:shd w:val="clear" w:color="auto" w:fill="auto"/>
                  <w:vAlign w:val="bottom"/>
                </w:tcPr>
                <w:p w14:paraId="242D2208" w14:textId="77777777" w:rsidR="00C84477" w:rsidRPr="00B62F87" w:rsidRDefault="00C84477" w:rsidP="00C84477">
                  <w:pPr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lastRenderedPageBreak/>
                    <w:t xml:space="preserve">Other information related to my candidacy (please respond to the 2 sections below </w:t>
                  </w:r>
                  <w:r w:rsidRPr="00B62F87"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>by typing on</w:t>
                  </w:r>
                  <w:r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 xml:space="preserve"> each</w:t>
                  </w:r>
                  <w:r w:rsidRPr="00B62F87"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 xml:space="preserve">line continuously </w:t>
                  </w:r>
                  <w:r w:rsidRPr="00B62F87"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 xml:space="preserve">– </w:t>
                  </w:r>
                  <w:r w:rsidRPr="00A806F5">
                    <w:rPr>
                      <w:rFonts w:cstheme="minorHAnsi"/>
                      <w:b/>
                      <w:color w:val="0070C0"/>
                      <w:sz w:val="22"/>
                      <w:szCs w:val="22"/>
                    </w:rPr>
                    <w:t>no need to hit ‘Enter’):</w:t>
                  </w:r>
                </w:p>
              </w:tc>
            </w:tr>
            <w:tr w:rsidR="00C84477" w:rsidRPr="009F0094" w14:paraId="4C5C0695" w14:textId="77777777" w:rsidTr="00A91C72">
              <w:tc>
                <w:tcPr>
                  <w:tcW w:w="1956" w:type="pct"/>
                  <w:gridSpan w:val="2"/>
                  <w:vAlign w:val="bottom"/>
                </w:tcPr>
                <w:p w14:paraId="1AE37297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Reason(s) why you want to be a part of the ILBA Board of Directors</w:t>
                  </w:r>
                </w:p>
              </w:tc>
              <w:tc>
                <w:tcPr>
                  <w:tcW w:w="3044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2AFC66D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(type here)</w:t>
                  </w:r>
                </w:p>
              </w:tc>
            </w:tr>
            <w:tr w:rsidR="00C84477" w:rsidRPr="009F0094" w14:paraId="605DC0F2" w14:textId="77777777" w:rsidTr="00A91C72">
              <w:tc>
                <w:tcPr>
                  <w:tcW w:w="1956" w:type="pct"/>
                  <w:gridSpan w:val="2"/>
                  <w:vAlign w:val="bottom"/>
                </w:tcPr>
                <w:p w14:paraId="01756ACF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If elected, I intend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to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participat</w:t>
                  </w:r>
                  <w:r>
                    <w:rPr>
                      <w:rFonts w:cstheme="minorHAnsi"/>
                      <w:sz w:val="22"/>
                      <w:szCs w:val="22"/>
                    </w:rPr>
                    <w:t>e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in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at least 1 of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>these Committees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(please click on the box that applies)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44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08F312A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123550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Finance                  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1881124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Education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          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111445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Conference                     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    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1433392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Membership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  <w:sz w:val="22"/>
                        <w:szCs w:val="22"/>
                      </w:rPr>
                      <w:id w:val="-2126922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Human Resource                      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 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C84477" w:rsidRPr="009F0094" w14:paraId="7F6B075A" w14:textId="77777777" w:rsidTr="00A91C72">
              <w:tc>
                <w:tcPr>
                  <w:tcW w:w="1956" w:type="pct"/>
                  <w:gridSpan w:val="2"/>
                  <w:vAlign w:val="bottom"/>
                </w:tcPr>
                <w:p w14:paraId="07BFDB19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 w:rsidRPr="009F0094">
                    <w:rPr>
                      <w:rFonts w:cstheme="minorHAnsi"/>
                      <w:sz w:val="22"/>
                      <w:szCs w:val="22"/>
                    </w:rPr>
                    <w:t>Other information in support of my candidacy:</w:t>
                  </w:r>
                  <w:r>
                    <w:rPr>
                      <w:rFonts w:cstheme="minorHAnsi"/>
                      <w:sz w:val="22"/>
                      <w:szCs w:val="22"/>
                    </w:rPr>
                    <w:t xml:space="preserve"> (strictly limited to 150 words)</w:t>
                  </w:r>
                </w:p>
              </w:tc>
              <w:tc>
                <w:tcPr>
                  <w:tcW w:w="3044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644FB56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(type here)</w:t>
                  </w:r>
                </w:p>
              </w:tc>
            </w:tr>
            <w:tr w:rsidR="00C84477" w:rsidRPr="009F0094" w14:paraId="29DCFAB7" w14:textId="77777777" w:rsidTr="00A91C72">
              <w:trPr>
                <w:gridAfter w:val="1"/>
                <w:wAfter w:w="90" w:type="pct"/>
              </w:trPr>
              <w:tc>
                <w:tcPr>
                  <w:tcW w:w="4910" w:type="pct"/>
                  <w:gridSpan w:val="3"/>
                  <w:shd w:val="clear" w:color="auto" w:fill="auto"/>
                  <w:vAlign w:val="bottom"/>
                </w:tcPr>
                <w:p w14:paraId="4806043A" w14:textId="77777777" w:rsidR="00C84477" w:rsidRPr="009F0094" w:rsidRDefault="00C84477" w:rsidP="00C84477">
                  <w:pPr>
                    <w:tabs>
                      <w:tab w:val="left" w:pos="6520"/>
                    </w:tabs>
                    <w:ind w:left="34" w:right="70"/>
                    <w:rPr>
                      <w:rFonts w:eastAsia="Times New Roman" w:cstheme="minorHAnsi"/>
                      <w:b/>
                      <w:sz w:val="22"/>
                      <w:szCs w:val="22"/>
                    </w:rPr>
                  </w:pPr>
                  <w:r w:rsidRPr="009F0094">
                    <w:rPr>
                      <w:rFonts w:eastAsia="Times New Roman" w:cstheme="minorHAnsi"/>
                      <w:b/>
                      <w:color w:val="0070C0"/>
                      <w:sz w:val="22"/>
                      <w:szCs w:val="22"/>
                    </w:rPr>
                    <w:t>Nominee’s Affirmation</w:t>
                  </w:r>
                </w:p>
              </w:tc>
            </w:tr>
            <w:tr w:rsidR="00C84477" w:rsidRPr="009F0094" w14:paraId="79FA8CEF" w14:textId="77777777" w:rsidTr="00A91C72">
              <w:trPr>
                <w:gridAfter w:val="1"/>
                <w:wAfter w:w="90" w:type="pct"/>
              </w:trPr>
              <w:tc>
                <w:tcPr>
                  <w:tcW w:w="4910" w:type="pct"/>
                  <w:gridSpan w:val="3"/>
                  <w:shd w:val="clear" w:color="auto" w:fill="auto"/>
                  <w:vAlign w:val="bottom"/>
                </w:tcPr>
                <w:p w14:paraId="1D8B0990" w14:textId="435B0B4A" w:rsidR="00C84477" w:rsidRPr="009F0094" w:rsidRDefault="00C84477" w:rsidP="00C84477">
                  <w:pPr>
                    <w:tabs>
                      <w:tab w:val="left" w:pos="6520"/>
                    </w:tabs>
                    <w:ind w:left="34" w:right="70"/>
                    <w:rPr>
                      <w:rFonts w:eastAsia="Times New Roman" w:cstheme="minorHAnsi"/>
                      <w:sz w:val="22"/>
                      <w:szCs w:val="22"/>
                    </w:rPr>
                  </w:pPr>
                  <w:r w:rsidRPr="009F0094">
                    <w:rPr>
                      <w:rFonts w:eastAsia="Times New Roman" w:cstheme="minorHAnsi"/>
                      <w:sz w:val="22"/>
                      <w:szCs w:val="22"/>
                    </w:rPr>
                    <w:t xml:space="preserve">I certify that the above information is true. I have read the expectations of members of the </w:t>
                  </w:r>
                  <w:r>
                    <w:rPr>
                      <w:rFonts w:eastAsia="Times New Roman" w:cstheme="minorHAnsi"/>
                      <w:sz w:val="22"/>
                      <w:szCs w:val="22"/>
                    </w:rPr>
                    <w:t>ILBA</w:t>
                  </w:r>
                  <w:r w:rsidRPr="009F0094">
                    <w:rPr>
                      <w:rFonts w:eastAsia="Times New Roman" w:cstheme="minorHAnsi"/>
                      <w:sz w:val="22"/>
                      <w:szCs w:val="22"/>
                    </w:rPr>
                    <w:t xml:space="preserve"> Board of Directors</w:t>
                  </w:r>
                  <w:r>
                    <w:rPr>
                      <w:rFonts w:eastAsia="Times New Roman" w:cstheme="minorHAnsi"/>
                      <w:sz w:val="22"/>
                      <w:szCs w:val="22"/>
                    </w:rPr>
                    <w:t xml:space="preserve"> </w:t>
                  </w:r>
                  <w:r w:rsidRPr="009F0094">
                    <w:rPr>
                      <w:rFonts w:eastAsia="Times New Roman" w:cstheme="minorHAnsi"/>
                      <w:sz w:val="22"/>
                      <w:szCs w:val="22"/>
                    </w:rPr>
                    <w:t>and been given an opportunity to ask questions about them. If elected, I am willing and able to meet those expectations.</w:t>
                  </w:r>
                </w:p>
              </w:tc>
            </w:tr>
            <w:tr w:rsidR="00C84477" w:rsidRPr="009F0094" w14:paraId="7F266BF3" w14:textId="77777777" w:rsidTr="00A91C72">
              <w:trPr>
                <w:gridAfter w:val="1"/>
                <w:wAfter w:w="90" w:type="pct"/>
              </w:trPr>
              <w:tc>
                <w:tcPr>
                  <w:tcW w:w="1273" w:type="pct"/>
                  <w:vAlign w:val="bottom"/>
                </w:tcPr>
                <w:p w14:paraId="1BFDB2CC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 w:rsidRPr="009F0094">
                    <w:rPr>
                      <w:rFonts w:cstheme="minorHAnsi"/>
                      <w:sz w:val="22"/>
                      <w:szCs w:val="22"/>
                    </w:rPr>
                    <w:t xml:space="preserve">Nominee’s </w:t>
                  </w:r>
                  <w:r>
                    <w:rPr>
                      <w:rFonts w:cstheme="minorHAnsi"/>
                      <w:sz w:val="22"/>
                      <w:szCs w:val="22"/>
                    </w:rPr>
                    <w:t>s</w:t>
                  </w:r>
                  <w:r w:rsidRPr="009F0094">
                    <w:rPr>
                      <w:rFonts w:cstheme="minorHAnsi"/>
                      <w:sz w:val="22"/>
                      <w:szCs w:val="22"/>
                    </w:rPr>
                    <w:t>ignature:</w:t>
                  </w:r>
                </w:p>
              </w:tc>
              <w:tc>
                <w:tcPr>
                  <w:tcW w:w="3637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6EC10D41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C84477" w:rsidRPr="00A06274" w14:paraId="175A1BF0" w14:textId="77777777" w:rsidTr="00A91C72">
              <w:trPr>
                <w:gridAfter w:val="1"/>
                <w:wAfter w:w="90" w:type="pct"/>
              </w:trPr>
              <w:tc>
                <w:tcPr>
                  <w:tcW w:w="1273" w:type="pct"/>
                  <w:vAlign w:val="bottom"/>
                </w:tcPr>
                <w:p w14:paraId="00083481" w14:textId="77777777" w:rsidR="00C84477" w:rsidRPr="009F009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 w:rsidRPr="009F0094">
                    <w:rPr>
                      <w:rFonts w:cstheme="minorHAns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637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5D2E9A4" w14:textId="77777777" w:rsidR="00C84477" w:rsidRPr="00A06274" w:rsidRDefault="00C84477" w:rsidP="00C84477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(t</w:t>
                  </w:r>
                  <w:r w:rsidRPr="00A06274">
                    <w:rPr>
                      <w:rFonts w:cstheme="minorHAnsi"/>
                      <w:sz w:val="22"/>
                      <w:szCs w:val="22"/>
                    </w:rPr>
                    <w:t>ype here)</w:t>
                  </w:r>
                </w:p>
              </w:tc>
            </w:tr>
          </w:tbl>
          <w:p w14:paraId="74437B35" w14:textId="126DAB21" w:rsidR="00C84477" w:rsidRPr="00462463" w:rsidRDefault="00C84477" w:rsidP="00C8447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B6A269F" w14:textId="4BFD8113" w:rsidR="00B12D5A" w:rsidRDefault="00082700"/>
    <w:p w14:paraId="574D870C" w14:textId="5442CCB2" w:rsidR="00C84477" w:rsidRDefault="00C84477"/>
    <w:p w14:paraId="21B3B3BD" w14:textId="060322CB" w:rsidR="00C84477" w:rsidRDefault="00C84477"/>
    <w:p w14:paraId="415A8403" w14:textId="77777777" w:rsidR="00C84477" w:rsidRDefault="00C84477"/>
    <w:p w14:paraId="4B7EB7CD" w14:textId="77777777" w:rsidR="00C84477" w:rsidRDefault="00C84477"/>
    <w:tbl>
      <w:tblPr>
        <w:tblStyle w:val="TableGrid"/>
        <w:tblpPr w:leftFromText="180" w:rightFromText="180" w:vertAnchor="page" w:horzAnchor="margin" w:tblpY="2635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9"/>
      </w:tblGrid>
      <w:tr w:rsidR="00C84477" w:rsidRPr="009F0094" w14:paraId="143D424A" w14:textId="77777777" w:rsidTr="00A91C72">
        <w:tc>
          <w:tcPr>
            <w:tcW w:w="3637" w:type="pct"/>
            <w:tcBorders>
              <w:bottom w:val="single" w:sz="4" w:space="0" w:color="auto"/>
            </w:tcBorders>
            <w:vAlign w:val="bottom"/>
          </w:tcPr>
          <w:p w14:paraId="330AB807" w14:textId="447B8B10" w:rsidR="00C84477" w:rsidRPr="00791B01" w:rsidRDefault="00C84477" w:rsidP="00A91C72">
            <w:pPr>
              <w:ind w:right="80"/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  <w:u w:val="single"/>
              </w:rPr>
            </w:pP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All nominations must be 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submitted to 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the 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>ILBA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 office no later than 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Saturday, </w:t>
            </w:r>
            <w:r w:rsidRPr="00C84477"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  <w:u w:val="single"/>
              </w:rPr>
              <w:t>October 31</w:t>
            </w:r>
            <w:r w:rsidRPr="00C84477"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  <w:u w:val="single"/>
              </w:rPr>
              <w:t>, 2020</w:t>
            </w:r>
            <w:r>
              <w:rPr>
                <w:rFonts w:eastAsia="Georgia" w:cstheme="minorHAnsi"/>
                <w:b/>
                <w:color w:val="0070C0"/>
                <w:spacing w:val="1"/>
                <w:sz w:val="22"/>
                <w:szCs w:val="22"/>
              </w:rPr>
              <w:t xml:space="preserve"> in one of the following ways:</w:t>
            </w:r>
          </w:p>
          <w:p w14:paraId="3D42BF95" w14:textId="77777777" w:rsidR="00C84477" w:rsidRPr="009F0094" w:rsidRDefault="00C84477" w:rsidP="00A91C72">
            <w:pPr>
              <w:ind w:right="80"/>
              <w:rPr>
                <w:rFonts w:eastAsia="Georgia" w:cstheme="minorHAnsi"/>
                <w:b/>
                <w:bCs/>
                <w:spacing w:val="-2"/>
                <w:sz w:val="22"/>
                <w:szCs w:val="22"/>
              </w:rPr>
            </w:pPr>
          </w:p>
          <w:p w14:paraId="44BC8534" w14:textId="575DCBFB" w:rsidR="00C84477" w:rsidRDefault="00C84477" w:rsidP="00A91C72">
            <w:pPr>
              <w:widowControl w:val="0"/>
              <w:ind w:right="80"/>
              <w:rPr>
                <w:rFonts w:eastAsia="Georgia" w:cstheme="minorHAnsi"/>
                <w:color w:val="0070C0"/>
                <w:sz w:val="22"/>
                <w:szCs w:val="22"/>
              </w:rPr>
            </w:pPr>
            <w:r>
              <w:rPr>
                <w:rFonts w:eastAsia="Georgia" w:cstheme="minorHAnsi"/>
                <w:color w:val="0070C0"/>
                <w:sz w:val="22"/>
                <w:szCs w:val="22"/>
              </w:rPr>
              <w:t xml:space="preserve">By mail:        </w:t>
            </w:r>
            <w:r>
              <w:rPr>
                <w:rFonts w:eastAsia="Georgia" w:cstheme="minorHAnsi"/>
                <w:color w:val="0070C0"/>
                <w:sz w:val="22"/>
                <w:szCs w:val="22"/>
              </w:rPr>
              <w:t>International Log Builders’ Association</w:t>
            </w:r>
          </w:p>
          <w:p w14:paraId="0F4F0013" w14:textId="6529961F" w:rsidR="00C84477" w:rsidRPr="00B164C1" w:rsidRDefault="00C84477" w:rsidP="00A91C72">
            <w:pPr>
              <w:widowControl w:val="0"/>
              <w:ind w:right="80"/>
              <w:rPr>
                <w:rFonts w:eastAsia="Georgia" w:cstheme="minorHAnsi"/>
                <w:color w:val="0070C0"/>
                <w:sz w:val="22"/>
                <w:szCs w:val="22"/>
              </w:rPr>
            </w:pPr>
            <w:r>
              <w:rPr>
                <w:rFonts w:eastAsia="Georgia" w:cstheme="minorHAnsi"/>
                <w:color w:val="0070C0"/>
                <w:sz w:val="22"/>
                <w:szCs w:val="22"/>
              </w:rPr>
              <w:t xml:space="preserve">                       </w:t>
            </w:r>
            <w:r>
              <w:rPr>
                <w:rFonts w:eastAsia="Georgia" w:cstheme="minorHAnsi"/>
                <w:color w:val="0070C0"/>
                <w:sz w:val="22"/>
                <w:szCs w:val="22"/>
              </w:rPr>
              <w:t>PO Box 20062, 149 Westmount Drive, North</w:t>
            </w:r>
          </w:p>
          <w:p w14:paraId="15B8A09D" w14:textId="470B33CA" w:rsidR="00C84477" w:rsidRDefault="00C84477" w:rsidP="00C84477">
            <w:pPr>
              <w:widowControl w:val="0"/>
              <w:ind w:left="-20" w:right="80"/>
              <w:rPr>
                <w:rFonts w:eastAsia="Georgia" w:cstheme="minorHAnsi"/>
                <w:color w:val="0070C0"/>
                <w:sz w:val="22"/>
                <w:szCs w:val="22"/>
              </w:rPr>
            </w:pPr>
            <w:r>
              <w:rPr>
                <w:rFonts w:eastAsia="Georgia" w:cstheme="minorHAnsi"/>
                <w:color w:val="0070C0"/>
                <w:sz w:val="22"/>
                <w:szCs w:val="22"/>
              </w:rPr>
              <w:t xml:space="preserve">                       </w:t>
            </w:r>
            <w:r>
              <w:rPr>
                <w:rFonts w:eastAsia="Georgia" w:cstheme="minorHAnsi"/>
                <w:color w:val="0070C0"/>
                <w:sz w:val="22"/>
                <w:szCs w:val="22"/>
              </w:rPr>
              <w:t>Orillia</w:t>
            </w:r>
            <w:r w:rsidRPr="00B164C1">
              <w:rPr>
                <w:rFonts w:eastAsia="Georgia" w:cstheme="minorHAnsi"/>
                <w:color w:val="0070C0"/>
                <w:sz w:val="22"/>
                <w:szCs w:val="22"/>
              </w:rPr>
              <w:t xml:space="preserve"> ON</w:t>
            </w:r>
            <w:r w:rsidR="003F6BBA">
              <w:rPr>
                <w:rFonts w:eastAsia="Georgia" w:cstheme="minorHAnsi"/>
                <w:color w:val="0070C0"/>
                <w:sz w:val="22"/>
                <w:szCs w:val="22"/>
              </w:rPr>
              <w:t>, Canada</w:t>
            </w:r>
            <w:r>
              <w:rPr>
                <w:rFonts w:eastAsia="Georgia" w:cstheme="minorHAnsi"/>
                <w:color w:val="0070C0"/>
                <w:sz w:val="22"/>
                <w:szCs w:val="22"/>
              </w:rPr>
              <w:t xml:space="preserve"> L3V 7X9</w:t>
            </w:r>
          </w:p>
          <w:p w14:paraId="66F65C3B" w14:textId="53F95D3F" w:rsidR="00C84477" w:rsidRPr="009F0094" w:rsidRDefault="00C84477" w:rsidP="00A91C72">
            <w:pPr>
              <w:spacing w:before="240"/>
              <w:rPr>
                <w:rFonts w:cstheme="minorHAnsi"/>
                <w:sz w:val="22"/>
                <w:szCs w:val="22"/>
              </w:rPr>
            </w:pPr>
            <w:r w:rsidRPr="001C1575">
              <w:rPr>
                <w:rFonts w:eastAsia="Georgia" w:cstheme="minorHAnsi"/>
                <w:color w:val="0070C0"/>
                <w:sz w:val="22"/>
                <w:szCs w:val="22"/>
              </w:rPr>
              <w:t>By email</w:t>
            </w:r>
            <w:r w:rsidRPr="00A371F5">
              <w:rPr>
                <w:rFonts w:eastAsia="Georgia" w:cstheme="minorHAnsi"/>
                <w:color w:val="0070C0"/>
                <w:sz w:val="22"/>
                <w:szCs w:val="22"/>
              </w:rPr>
              <w:t xml:space="preserve">:     </w:t>
            </w:r>
            <w:r>
              <w:rPr>
                <w:rFonts w:eastAsia="Georgia" w:cstheme="minorHAnsi"/>
                <w:color w:val="0070C0"/>
                <w:sz w:val="22"/>
                <w:szCs w:val="22"/>
              </w:rPr>
              <w:t xml:space="preserve"> </w:t>
            </w:r>
            <w:hyperlink r:id="rId6" w:history="1">
              <w:r w:rsidRPr="00C84477">
                <w:rPr>
                  <w:rStyle w:val="Hyperlink"/>
                  <w:rFonts w:eastAsia="Georgia" w:cstheme="minorHAnsi"/>
                  <w:sz w:val="22"/>
                  <w:szCs w:val="22"/>
                </w:rPr>
                <w:t>admin@logassociation.org</w:t>
              </w:r>
            </w:hyperlink>
          </w:p>
        </w:tc>
      </w:tr>
    </w:tbl>
    <w:p w14:paraId="7F45C7B0" w14:textId="77777777" w:rsidR="00C84477" w:rsidRDefault="00C84477"/>
    <w:sectPr w:rsidR="00C84477" w:rsidSect="00C84477">
      <w:headerReference w:type="default" r:id="rId7"/>
      <w:pgSz w:w="12240" w:h="15840"/>
      <w:pgMar w:top="1440" w:right="1440" w:bottom="1440" w:left="1440" w:header="62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87D60" w14:textId="77777777" w:rsidR="00082700" w:rsidRDefault="00082700" w:rsidP="00C84477">
      <w:pPr>
        <w:spacing w:after="0" w:line="240" w:lineRule="auto"/>
      </w:pPr>
      <w:r>
        <w:separator/>
      </w:r>
    </w:p>
  </w:endnote>
  <w:endnote w:type="continuationSeparator" w:id="0">
    <w:p w14:paraId="456559AF" w14:textId="77777777" w:rsidR="00082700" w:rsidRDefault="00082700" w:rsidP="00C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35759" w14:textId="77777777" w:rsidR="00082700" w:rsidRDefault="00082700" w:rsidP="00C84477">
      <w:pPr>
        <w:spacing w:after="0" w:line="240" w:lineRule="auto"/>
      </w:pPr>
      <w:r>
        <w:separator/>
      </w:r>
    </w:p>
  </w:footnote>
  <w:footnote w:type="continuationSeparator" w:id="0">
    <w:p w14:paraId="6AB70DC1" w14:textId="77777777" w:rsidR="00082700" w:rsidRDefault="00082700" w:rsidP="00C8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7717" w14:textId="430741BC" w:rsidR="00C84477" w:rsidRDefault="00E136C9" w:rsidP="00C84477">
    <w:pPr>
      <w:pStyle w:val="Header"/>
      <w:jc w:val="center"/>
    </w:pPr>
    <w:r>
      <w:rPr>
        <w:noProof/>
      </w:rPr>
      <w:drawing>
        <wp:inline distT="0" distB="0" distL="0" distR="0" wp14:anchorId="08719E92" wp14:editId="09DCEF47">
          <wp:extent cx="3057525" cy="768350"/>
          <wp:effectExtent l="0" t="0" r="3175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77"/>
    <w:rsid w:val="00082700"/>
    <w:rsid w:val="003C7E93"/>
    <w:rsid w:val="003F6BBA"/>
    <w:rsid w:val="00AF6E96"/>
    <w:rsid w:val="00C84477"/>
    <w:rsid w:val="00E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A95E"/>
  <w15:chartTrackingRefBased/>
  <w15:docId w15:val="{2C51CF6E-FFF6-3542-873F-55D6DEB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4477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477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C844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4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77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77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logassociation.org?subject=2021%20Board%20of%20Directors%20Nomin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Log Builders Association</dc:creator>
  <cp:keywords/>
  <dc:description/>
  <cp:lastModifiedBy>International Log Builders Association</cp:lastModifiedBy>
  <cp:revision>2</cp:revision>
  <dcterms:created xsi:type="dcterms:W3CDTF">2020-10-05T18:27:00Z</dcterms:created>
  <dcterms:modified xsi:type="dcterms:W3CDTF">2020-10-05T18:47:00Z</dcterms:modified>
</cp:coreProperties>
</file>